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C2" w:rsidRDefault="00782D79">
      <w:pPr>
        <w:widowControl/>
        <w:shd w:val="clear" w:color="auto" w:fill="FFFFFF"/>
        <w:spacing w:after="450" w:line="750" w:lineRule="atLeast"/>
        <w:jc w:val="center"/>
        <w:outlineLvl w:val="1"/>
        <w:rPr>
          <w:rFonts w:ascii="黑体" w:eastAsia="黑体" w:hAnsi="微软雅黑" w:cs="宋体"/>
          <w:b/>
          <w:bCs/>
          <w:kern w:val="36"/>
          <w:sz w:val="36"/>
          <w:szCs w:val="36"/>
        </w:rPr>
      </w:pPr>
      <w:r>
        <w:rPr>
          <w:rFonts w:ascii="黑体" w:eastAsia="黑体" w:hAnsi="微软雅黑" w:cs="宋体" w:hint="eastAsia"/>
          <w:b/>
          <w:bCs/>
          <w:kern w:val="36"/>
          <w:sz w:val="36"/>
          <w:szCs w:val="36"/>
          <w:u w:val="single"/>
        </w:rPr>
        <w:t>沧州中星汽车附件有限公司</w:t>
      </w:r>
      <w:r w:rsidR="0098311E">
        <w:rPr>
          <w:rFonts w:ascii="黑体" w:eastAsia="黑体" w:hAnsi="微软雅黑" w:cs="宋体" w:hint="eastAsia"/>
          <w:b/>
          <w:bCs/>
          <w:kern w:val="36"/>
          <w:sz w:val="36"/>
          <w:szCs w:val="36"/>
          <w:u w:val="single"/>
        </w:rPr>
        <w:t>固废</w:t>
      </w:r>
      <w:bookmarkStart w:id="0" w:name="_GoBack"/>
      <w:bookmarkEnd w:id="0"/>
      <w:r w:rsidR="0098311E">
        <w:rPr>
          <w:rFonts w:ascii="黑体" w:eastAsia="黑体" w:hAnsi="微软雅黑" w:cs="宋体" w:hint="eastAsia"/>
          <w:b/>
          <w:bCs/>
          <w:kern w:val="36"/>
          <w:sz w:val="36"/>
          <w:szCs w:val="36"/>
        </w:rPr>
        <w:t>信息公开情况表</w:t>
      </w:r>
      <w:r w:rsidR="0098311E">
        <w:rPr>
          <w:rFonts w:ascii="微软雅黑" w:eastAsia="微软雅黑" w:hAnsi="微软雅黑" w:cs="宋体" w:hint="eastAsia"/>
          <w:kern w:val="0"/>
          <w:szCs w:val="21"/>
        </w:rPr>
        <w:t> </w:t>
      </w:r>
    </w:p>
    <w:tbl>
      <w:tblPr>
        <w:tblW w:w="10965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0"/>
        <w:gridCol w:w="3015"/>
        <w:gridCol w:w="2220"/>
        <w:gridCol w:w="2085"/>
        <w:gridCol w:w="1485"/>
      </w:tblGrid>
      <w:tr w:rsidR="00884AC2">
        <w:trPr>
          <w:trHeight w:val="7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沧州中星汽车附件有限公司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91130929738706739</w:t>
            </w:r>
            <w:r w:rsidR="003E06E4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H</w:t>
            </w:r>
            <w:r w:rsidR="0098311E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84AC2">
        <w:trPr>
          <w:trHeight w:val="7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王振军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13932779258</w:t>
            </w:r>
          </w:p>
        </w:tc>
      </w:tr>
      <w:tr w:rsidR="00884AC2">
        <w:trPr>
          <w:trHeight w:val="7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生产地址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献县淮镇后厂工业区</w:t>
            </w:r>
            <w:r w:rsidR="0098311E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C2919</w:t>
            </w:r>
            <w:r w:rsidR="0098311E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84AC2">
        <w:trPr>
          <w:trHeight w:val="78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产品及规模</w:t>
            </w:r>
          </w:p>
        </w:tc>
        <w:tc>
          <w:tcPr>
            <w:tcW w:w="88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782D7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橡胶轮胎补胎胶片，年产量</w:t>
            </w:r>
            <w:r w:rsidR="00782D7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20000</w:t>
            </w:r>
            <w:r w:rsidR="00782D7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件，产值</w:t>
            </w:r>
            <w:r w:rsidR="00782D7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300</w:t>
            </w:r>
            <w:r w:rsidR="00782D7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万</w:t>
            </w:r>
          </w:p>
        </w:tc>
      </w:tr>
      <w:tr w:rsidR="00884AC2">
        <w:trPr>
          <w:trHeight w:val="87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产危废环节</w:t>
            </w:r>
          </w:p>
        </w:tc>
        <w:tc>
          <w:tcPr>
            <w:tcW w:w="88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：橡胶混炼时经布袋除尘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+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活性炭吸附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+15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米排气筒排出。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：胶片硫化时产生气体经活性炭吸附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+15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米排气筒排出</w:t>
            </w:r>
            <w:r w:rsidR="0098311E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84AC2">
        <w:trPr>
          <w:trHeight w:val="165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 w:rsidP="00782D7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 w:rsidR="00782D79"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登记管理证</w:t>
            </w: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号及有效期</w:t>
            </w:r>
          </w:p>
        </w:tc>
        <w:tc>
          <w:tcPr>
            <w:tcW w:w="88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782D79">
            <w:pPr>
              <w:widowControl/>
              <w:spacing w:before="100" w:beforeAutospacing="1" w:after="100" w:afterAutospacing="1" w:line="450" w:lineRule="atLeast"/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登记管理证</w:t>
            </w:r>
            <w:r w:rsidR="0098311E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编号</w:t>
            </w:r>
            <w:r w:rsidR="003C2993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91130929738706739H001Y</w:t>
            </w:r>
          </w:p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有效期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="003C2993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2020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年</w:t>
            </w:r>
            <w:r w:rsidR="003C2993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="003C2993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23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- </w:t>
            </w:r>
            <w:r w:rsidR="003C2993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年</w:t>
            </w:r>
            <w:r w:rsidR="003C2993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04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月</w:t>
            </w:r>
            <w:r w:rsidR="003C2993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22</w:t>
            </w: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884AC2">
        <w:trPr>
          <w:trHeight w:val="828"/>
        </w:trPr>
        <w:tc>
          <w:tcPr>
            <w:tcW w:w="2160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转移处置公司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4958D9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黄骅新智环保技术有限公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司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处置公司证书证号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5163F5" w:rsidP="00660388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排污许可证号：</w:t>
            </w:r>
            <w:r w:rsidR="004958D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91130983329776314C003V</w:t>
            </w:r>
            <w:r w:rsidR="00957E7C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957E7C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经营许可证号：</w:t>
            </w:r>
            <w:r w:rsidR="004958D9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1309730067</w:t>
            </w:r>
            <w:r w:rsidR="0098311E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884AC2">
        <w:trPr>
          <w:trHeight w:val="675"/>
        </w:trPr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危险废物基本信息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危废代码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年产废数量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危废名称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处置方式</w:t>
            </w:r>
          </w:p>
        </w:tc>
      </w:tr>
      <w:tr w:rsidR="00884AC2">
        <w:trPr>
          <w:trHeight w:val="769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884AC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 w:rsidP="00AD73A2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HW49-900-0</w:t>
            </w:r>
            <w:r w:rsidR="00AD73A2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39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-49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1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吨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废活性炭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="005163F5"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>D10</w:t>
            </w:r>
          </w:p>
        </w:tc>
      </w:tr>
      <w:tr w:rsidR="00884AC2">
        <w:trPr>
          <w:trHeight w:val="769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884AC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884AC2">
            <w:pPr>
              <w:widowControl/>
              <w:spacing w:before="100" w:beforeAutospacing="1" w:after="100" w:afterAutospacing="1" w:line="450" w:lineRule="atLeas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884AC2">
        <w:trPr>
          <w:trHeight w:val="634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884AC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884AC2">
            <w:pPr>
              <w:widowControl/>
              <w:spacing w:before="100" w:beforeAutospacing="1" w:after="100" w:afterAutospacing="1" w:line="450" w:lineRule="atLeast"/>
              <w:rPr>
                <w:rFonts w:ascii="Calibri" w:eastAsia="宋体" w:hAnsi="Calibri" w:cs="Times New Roman" w:hint="eastAsia"/>
                <w:color w:val="333333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884AC2">
            <w:pPr>
              <w:widowControl/>
              <w:spacing w:before="100" w:beforeAutospacing="1" w:after="100" w:afterAutospacing="1" w:line="450" w:lineRule="atLeast"/>
              <w:rPr>
                <w:rFonts w:ascii="Calibri" w:eastAsia="宋体" w:hAnsi="Calibri" w:cs="Times New Roman" w:hint="eastAsia"/>
                <w:color w:val="333333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884AC2">
            <w:pPr>
              <w:widowControl/>
              <w:spacing w:before="100" w:beforeAutospacing="1" w:after="100" w:afterAutospacing="1" w:line="450" w:lineRule="atLeast"/>
              <w:rPr>
                <w:rFonts w:ascii="Calibri" w:eastAsia="宋体" w:hAnsi="Calibri" w:cs="Times New Roman" w:hint="eastAsia"/>
                <w:color w:val="333333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AC2" w:rsidRDefault="00884AC2">
            <w:pPr>
              <w:widowControl/>
              <w:spacing w:before="100" w:beforeAutospacing="1" w:after="100" w:afterAutospacing="1" w:line="450" w:lineRule="atLeast"/>
              <w:rPr>
                <w:rFonts w:ascii="Calibri" w:eastAsia="宋体" w:hAnsi="Calibri" w:cs="Times New Roman" w:hint="eastAsia"/>
                <w:color w:val="333333"/>
                <w:sz w:val="24"/>
                <w:szCs w:val="24"/>
              </w:rPr>
            </w:pPr>
          </w:p>
        </w:tc>
      </w:tr>
      <w:tr w:rsidR="00884AC2">
        <w:trPr>
          <w:trHeight w:val="104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AC2" w:rsidRDefault="0098311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公开网站</w:t>
            </w:r>
          </w:p>
        </w:tc>
        <w:tc>
          <w:tcPr>
            <w:tcW w:w="8805" w:type="dxa"/>
            <w:gridSpan w:val="4"/>
            <w:vAlign w:val="center"/>
          </w:tcPr>
          <w:p w:rsidR="00884AC2" w:rsidRDefault="00884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84AC2" w:rsidRDefault="00884AC2">
      <w:pPr>
        <w:rPr>
          <w:rFonts w:hint="eastAsia"/>
        </w:rPr>
      </w:pPr>
    </w:p>
    <w:sectPr w:rsidR="00884AC2" w:rsidSect="0088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85" w:rsidRDefault="00BF5285" w:rsidP="003C2993">
      <w:pPr>
        <w:rPr>
          <w:rFonts w:hint="eastAsia"/>
        </w:rPr>
      </w:pPr>
      <w:r>
        <w:separator/>
      </w:r>
    </w:p>
  </w:endnote>
  <w:endnote w:type="continuationSeparator" w:id="0">
    <w:p w:rsidR="00BF5285" w:rsidRDefault="00BF5285" w:rsidP="003C2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swiss"/>
    <w:pitch w:val="default"/>
    <w:sig w:usb0="00000000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85" w:rsidRDefault="00BF5285" w:rsidP="003C2993">
      <w:pPr>
        <w:rPr>
          <w:rFonts w:hint="eastAsia"/>
        </w:rPr>
      </w:pPr>
      <w:r>
        <w:separator/>
      </w:r>
    </w:p>
  </w:footnote>
  <w:footnote w:type="continuationSeparator" w:id="0">
    <w:p w:rsidR="00BF5285" w:rsidRDefault="00BF5285" w:rsidP="003C29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629"/>
    <w:rsid w:val="000601EB"/>
    <w:rsid w:val="00065DDD"/>
    <w:rsid w:val="002F3629"/>
    <w:rsid w:val="003C2993"/>
    <w:rsid w:val="003E06E4"/>
    <w:rsid w:val="004958D9"/>
    <w:rsid w:val="005163F5"/>
    <w:rsid w:val="005A18A6"/>
    <w:rsid w:val="00660388"/>
    <w:rsid w:val="006B064B"/>
    <w:rsid w:val="00757EDC"/>
    <w:rsid w:val="00782D79"/>
    <w:rsid w:val="00884AC2"/>
    <w:rsid w:val="00957E7C"/>
    <w:rsid w:val="0098311E"/>
    <w:rsid w:val="00AA7C54"/>
    <w:rsid w:val="00AD73A2"/>
    <w:rsid w:val="00BF5285"/>
    <w:rsid w:val="00C54891"/>
    <w:rsid w:val="00D06B98"/>
    <w:rsid w:val="00D21E01"/>
    <w:rsid w:val="0D717EC1"/>
    <w:rsid w:val="2932778A"/>
    <w:rsid w:val="35574DB6"/>
    <w:rsid w:val="47FB1CE9"/>
    <w:rsid w:val="74DB7B85"/>
    <w:rsid w:val="7861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99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Administrator</cp:lastModifiedBy>
  <cp:revision>24</cp:revision>
  <cp:lastPrinted>2021-06-01T02:32:00Z</cp:lastPrinted>
  <dcterms:created xsi:type="dcterms:W3CDTF">2021-06-01T01:14:00Z</dcterms:created>
  <dcterms:modified xsi:type="dcterms:W3CDTF">2024-05-17T00:20:00Z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